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88" w:rsidRDefault="001D1C88" w:rsidP="001D1C88">
      <w:pPr>
        <w:pStyle w:val="a6"/>
        <w:ind w:left="0" w:right="-5"/>
        <w:contextualSpacing/>
        <w:rPr>
          <w:sz w:val="24"/>
        </w:rPr>
      </w:pPr>
      <w:r>
        <w:rPr>
          <w:sz w:val="24"/>
        </w:rPr>
        <w:t xml:space="preserve">Муниципальное бюджетное образовательное учреждение </w:t>
      </w:r>
    </w:p>
    <w:p w:rsidR="001D1C88" w:rsidRDefault="001D1C88" w:rsidP="001D1C88">
      <w:pPr>
        <w:pStyle w:val="a6"/>
        <w:ind w:left="0" w:right="-5"/>
        <w:contextualSpacing/>
        <w:rPr>
          <w:sz w:val="24"/>
        </w:rPr>
      </w:pPr>
      <w:r>
        <w:rPr>
          <w:sz w:val="24"/>
        </w:rPr>
        <w:t>дополнительного образования</w:t>
      </w:r>
    </w:p>
    <w:p w:rsidR="001D1C88" w:rsidRDefault="001D1C88" w:rsidP="001D1C88">
      <w:pPr>
        <w:pStyle w:val="a6"/>
        <w:ind w:left="0" w:right="-5"/>
        <w:contextualSpacing/>
        <w:rPr>
          <w:sz w:val="24"/>
        </w:rPr>
      </w:pPr>
      <w:r>
        <w:rPr>
          <w:sz w:val="24"/>
        </w:rPr>
        <w:t>«Детская школа искусств  г.Поронайска»</w:t>
      </w:r>
    </w:p>
    <w:p w:rsidR="001D1C88" w:rsidRDefault="001D1C88" w:rsidP="001D1C88">
      <w:pPr>
        <w:pBdr>
          <w:bottom w:val="single" w:sz="8" w:space="0" w:color="000000"/>
        </w:pBdr>
        <w:spacing w:after="0" w:line="240" w:lineRule="auto"/>
        <w:ind w:right="-5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694240 г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оронайск Сахалинской области ул.Октябрьская-63 </w:t>
      </w:r>
    </w:p>
    <w:p w:rsidR="001D1C88" w:rsidRDefault="001D1C88" w:rsidP="001D1C88">
      <w:pPr>
        <w:pBdr>
          <w:bottom w:val="single" w:sz="8" w:space="0" w:color="000000"/>
        </w:pBdr>
        <w:spacing w:after="0" w:line="240" w:lineRule="auto"/>
        <w:ind w:right="-5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тел. (8-42431) 4-27-44, тел./факс (8-42431) 5-55-61,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shkola</w:t>
        </w:r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iscysstv</w:t>
        </w:r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E66AFA" w:rsidRDefault="00E66AFA" w:rsidP="001D1C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165B" w:rsidRDefault="00B2165B" w:rsidP="001D1C8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E66AFA" w:rsidRPr="00AE4FF9" w:rsidRDefault="00E66AFA" w:rsidP="001D1C8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D26B5A" w:rsidRPr="00763660" w:rsidRDefault="00D26B5A" w:rsidP="00D26B5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3660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F640CD" w:rsidRDefault="0073242F" w:rsidP="00745B9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исполнению плана </w:t>
      </w:r>
      <w:r w:rsidRPr="0073242F">
        <w:rPr>
          <w:rFonts w:ascii="Times New Roman" w:hAnsi="Times New Roman" w:cs="Times New Roman"/>
          <w:sz w:val="28"/>
          <w:szCs w:val="24"/>
        </w:rPr>
        <w:t xml:space="preserve">по устранению недостатков, выявленных в ходе независимой </w:t>
      </w:r>
      <w:proofErr w:type="gramStart"/>
      <w:r w:rsidRPr="0073242F">
        <w:rPr>
          <w:rFonts w:ascii="Times New Roman" w:hAnsi="Times New Roman" w:cs="Times New Roman"/>
          <w:sz w:val="28"/>
          <w:szCs w:val="24"/>
        </w:rPr>
        <w:t xml:space="preserve">оценки </w:t>
      </w:r>
      <w:r>
        <w:rPr>
          <w:rFonts w:ascii="Times New Roman" w:hAnsi="Times New Roman" w:cs="Times New Roman"/>
          <w:sz w:val="28"/>
          <w:szCs w:val="24"/>
        </w:rPr>
        <w:t xml:space="preserve">качества условий оказания услуг </w:t>
      </w:r>
      <w:r w:rsidR="002C6013">
        <w:rPr>
          <w:rFonts w:ascii="Times New Roman" w:hAnsi="Times New Roman" w:cs="Times New Roman"/>
          <w:sz w:val="28"/>
          <w:szCs w:val="24"/>
        </w:rPr>
        <w:t>Муниципального бюджетного образовательного учреждения</w:t>
      </w:r>
      <w:r w:rsidRPr="0073242F">
        <w:rPr>
          <w:rFonts w:ascii="Times New Roman" w:hAnsi="Times New Roman" w:cs="Times New Roman"/>
          <w:sz w:val="28"/>
          <w:szCs w:val="24"/>
        </w:rPr>
        <w:t xml:space="preserve"> дополнительного</w:t>
      </w:r>
      <w:proofErr w:type="gramEnd"/>
      <w:r w:rsidRPr="0073242F">
        <w:rPr>
          <w:rFonts w:ascii="Times New Roman" w:hAnsi="Times New Roman" w:cs="Times New Roman"/>
          <w:sz w:val="28"/>
          <w:szCs w:val="24"/>
        </w:rPr>
        <w:t xml:space="preserve"> образования «Детская школа искусств г. </w:t>
      </w:r>
      <w:bookmarkStart w:id="0" w:name="_GoBack"/>
      <w:bookmarkEnd w:id="0"/>
      <w:r w:rsidRPr="0073242F">
        <w:rPr>
          <w:rFonts w:ascii="Times New Roman" w:hAnsi="Times New Roman" w:cs="Times New Roman"/>
          <w:sz w:val="28"/>
          <w:szCs w:val="24"/>
        </w:rPr>
        <w:t>Поронайска»</w:t>
      </w:r>
      <w:r w:rsidR="00D26B5A" w:rsidRPr="00D26B5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за 1 квартал 2021 года</w:t>
      </w:r>
      <w:r w:rsidR="00D26B5A" w:rsidRPr="00D26B5A">
        <w:rPr>
          <w:rFonts w:ascii="Times New Roman" w:hAnsi="Times New Roman" w:cs="Times New Roman"/>
          <w:sz w:val="28"/>
          <w:szCs w:val="24"/>
        </w:rPr>
        <w:t>.</w:t>
      </w:r>
    </w:p>
    <w:p w:rsidR="00F640CD" w:rsidRDefault="00745B92" w:rsidP="00745B9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198"/>
        <w:gridCol w:w="3722"/>
        <w:gridCol w:w="2126"/>
        <w:gridCol w:w="1985"/>
        <w:gridCol w:w="3557"/>
        <w:gridCol w:w="1971"/>
      </w:tblGrid>
      <w:tr w:rsidR="00F640CD" w:rsidRPr="00F640CD" w:rsidTr="004449FA">
        <w:trPr>
          <w:trHeight w:val="554"/>
        </w:trPr>
        <w:tc>
          <w:tcPr>
            <w:tcW w:w="2198" w:type="dxa"/>
            <w:vMerge w:val="restart"/>
            <w:vAlign w:val="center"/>
          </w:tcPr>
          <w:p w:rsidR="00F640CD" w:rsidRPr="00F640CD" w:rsidRDefault="00F640CD" w:rsidP="0044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F640C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3722" w:type="dxa"/>
            <w:vMerge w:val="restart"/>
            <w:vAlign w:val="center"/>
          </w:tcPr>
          <w:p w:rsidR="00F640CD" w:rsidRPr="00F640CD" w:rsidRDefault="00F640CD" w:rsidP="0044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  <w:r w:rsidR="00444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 xml:space="preserve">по устранению недостатков, выявленных в ходе независимой </w:t>
            </w:r>
            <w:proofErr w:type="gramStart"/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F640CD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ориентацией</w:t>
            </w:r>
          </w:p>
        </w:tc>
        <w:tc>
          <w:tcPr>
            <w:tcW w:w="2126" w:type="dxa"/>
            <w:vMerge w:val="restart"/>
            <w:vAlign w:val="center"/>
          </w:tcPr>
          <w:p w:rsidR="00F640CD" w:rsidRPr="00F640CD" w:rsidRDefault="00F640CD" w:rsidP="0044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F640CD" w:rsidRPr="00F640CD" w:rsidRDefault="00F640CD" w:rsidP="0044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r w:rsidRPr="00F640CD">
              <w:rPr>
                <w:rFonts w:ascii="Times New Roman" w:hAnsi="Times New Roman" w:cs="Times New Roman"/>
                <w:sz w:val="20"/>
                <w:szCs w:val="20"/>
              </w:rPr>
              <w:br/>
              <w:t>(с указанием фамилии, имени, отчества и должности)</w:t>
            </w:r>
          </w:p>
        </w:tc>
        <w:tc>
          <w:tcPr>
            <w:tcW w:w="5528" w:type="dxa"/>
            <w:gridSpan w:val="2"/>
            <w:vAlign w:val="center"/>
          </w:tcPr>
          <w:p w:rsidR="00F640CD" w:rsidRPr="00F640CD" w:rsidRDefault="00F640CD" w:rsidP="0044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F640CD" w:rsidRPr="00F640CD" w:rsidTr="004449FA">
        <w:trPr>
          <w:trHeight w:val="945"/>
        </w:trPr>
        <w:tc>
          <w:tcPr>
            <w:tcW w:w="2198" w:type="dxa"/>
            <w:vMerge/>
            <w:vAlign w:val="center"/>
          </w:tcPr>
          <w:p w:rsidR="00F640CD" w:rsidRPr="00F640CD" w:rsidRDefault="00F640CD" w:rsidP="004449F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vMerge/>
            <w:vAlign w:val="center"/>
          </w:tcPr>
          <w:p w:rsidR="00F640CD" w:rsidRPr="00F640CD" w:rsidRDefault="00F640CD" w:rsidP="004449F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640CD" w:rsidRPr="00F640CD" w:rsidRDefault="00F640CD" w:rsidP="004449F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640CD" w:rsidRPr="00F640CD" w:rsidRDefault="00F640CD" w:rsidP="004449F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F640CD" w:rsidRPr="00F640CD" w:rsidRDefault="00F640CD" w:rsidP="0044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971" w:type="dxa"/>
            <w:vAlign w:val="center"/>
          </w:tcPr>
          <w:p w:rsidR="00F640CD" w:rsidRPr="00F640CD" w:rsidRDefault="00F640CD" w:rsidP="0044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F640CD" w:rsidRPr="00F640CD" w:rsidTr="004449FA">
        <w:trPr>
          <w:trHeight w:val="397"/>
        </w:trPr>
        <w:tc>
          <w:tcPr>
            <w:tcW w:w="15559" w:type="dxa"/>
            <w:gridSpan w:val="6"/>
          </w:tcPr>
          <w:p w:rsidR="00F640CD" w:rsidRPr="00F640CD" w:rsidRDefault="00F640CD" w:rsidP="00F640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b/>
                <w:sz w:val="20"/>
                <w:szCs w:val="20"/>
              </w:rPr>
              <w:t>1. Показатели, характеризующие открытость и доступность информации об организации социальной сферы.</w:t>
            </w:r>
          </w:p>
        </w:tc>
      </w:tr>
      <w:tr w:rsidR="00F640CD" w:rsidRPr="00F640CD" w:rsidTr="004449FA">
        <w:trPr>
          <w:trHeight w:val="1061"/>
        </w:trPr>
        <w:tc>
          <w:tcPr>
            <w:tcW w:w="2198" w:type="dxa"/>
            <w:vAlign w:val="center"/>
          </w:tcPr>
          <w:p w:rsidR="00F640CD" w:rsidRPr="00F640CD" w:rsidRDefault="00F640CD" w:rsidP="004449FA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Отсутствие информации о наличии специальных технических средств обучения коллективного и индивидуального пользования для инвалидов и лиц с ОВЗ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F640CD" w:rsidRPr="00F640CD" w:rsidRDefault="00F640CD" w:rsidP="00444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МБОУ ДО ДШИ г. Поронайска информационного материала о наличии специальных технических средств обучения коллективного и индивидуального пользования для инвалидов и лиц с ОВЗ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40CD" w:rsidRPr="00F640CD" w:rsidRDefault="00F640CD" w:rsidP="0044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31.01.2021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40CD" w:rsidRPr="00F640CD" w:rsidRDefault="00F640CD" w:rsidP="00444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Николаева Нина Юрьевна,</w:t>
            </w:r>
          </w:p>
          <w:p w:rsidR="00F640CD" w:rsidRPr="00F640CD" w:rsidRDefault="00F640CD" w:rsidP="00444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. директора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F640CD" w:rsidRPr="00F640CD" w:rsidRDefault="00F640CD" w:rsidP="00444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МБОУДО ДШИ г. Поронайска размещена информация о наличии специальных технических средств обучения коллективного и индивидуального пользования для инвалидов и лиц с ОВЗ. (http://dshi-poronaysk.ru/inklyuzivnoe-obrazovani</w:t>
            </w:r>
            <w:proofErr w:type="gramStart"/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640CD" w:rsidRPr="00F640CD" w:rsidRDefault="00F640CD" w:rsidP="0044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</w:tr>
      <w:tr w:rsidR="00F640CD" w:rsidRPr="00F640CD" w:rsidTr="004449FA">
        <w:trPr>
          <w:trHeight w:val="841"/>
        </w:trPr>
        <w:tc>
          <w:tcPr>
            <w:tcW w:w="2198" w:type="dxa"/>
            <w:vAlign w:val="center"/>
          </w:tcPr>
          <w:p w:rsidR="00F640CD" w:rsidRPr="00F640CD" w:rsidRDefault="00F640CD" w:rsidP="004449F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Отсутствие раздела «Часто задаваемы вопросы»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F640CD" w:rsidRPr="00F640CD" w:rsidRDefault="00F640CD" w:rsidP="00444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Создание раздела «Часто задаваемые вопросы» на сайте МБОУ ДО ДШИ г. Поронайска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40CD" w:rsidRPr="00F640CD" w:rsidRDefault="00F640CD" w:rsidP="0044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31.01.2021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40CD" w:rsidRPr="00F640CD" w:rsidRDefault="00F640CD" w:rsidP="00444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Янченко Владимир Александрович, техник-программист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F640CD" w:rsidRPr="00F640CD" w:rsidRDefault="00F640CD" w:rsidP="00444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</w:t>
            </w:r>
            <w:r w:rsidR="004449FA">
              <w:rPr>
                <w:rFonts w:ascii="Times New Roman" w:hAnsi="Times New Roman" w:cs="Times New Roman"/>
                <w:sz w:val="20"/>
                <w:szCs w:val="20"/>
              </w:rPr>
              <w:t xml:space="preserve"> МБОУ </w:t>
            </w: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ДО ДШИ г. Поронайска создан и заполнен раздел «Часто задаваемые вопросы» (http://dshi-poronaysk.ru/chasto-zadavaemye-voprosy)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640CD" w:rsidRPr="00F640CD" w:rsidRDefault="00F640CD" w:rsidP="0044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D"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</w:tr>
    </w:tbl>
    <w:p w:rsidR="00763660" w:rsidRDefault="00763660" w:rsidP="00745B9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763660" w:rsidRDefault="00763660" w:rsidP="00D26B5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2126"/>
        <w:gridCol w:w="1985"/>
        <w:gridCol w:w="3544"/>
        <w:gridCol w:w="1559"/>
        <w:gridCol w:w="13"/>
      </w:tblGrid>
      <w:tr w:rsidR="004449FA" w:rsidRPr="00F640CD" w:rsidTr="004124FD">
        <w:trPr>
          <w:trHeight w:val="397"/>
        </w:trPr>
        <w:tc>
          <w:tcPr>
            <w:tcW w:w="15147" w:type="dxa"/>
            <w:gridSpan w:val="7"/>
          </w:tcPr>
          <w:p w:rsidR="004449FA" w:rsidRPr="00F640CD" w:rsidRDefault="004449FA" w:rsidP="00F64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0CD">
              <w:rPr>
                <w:rFonts w:ascii="Times New Roman" w:eastAsia="Calibri" w:hAnsi="Times New Roman" w:cs="Times New Roman"/>
                <w:b/>
              </w:rPr>
              <w:t>2.</w:t>
            </w:r>
            <w:r w:rsidRPr="00F640CD">
              <w:rPr>
                <w:rFonts w:ascii="Times New Roman" w:eastAsia="Calibri" w:hAnsi="Times New Roman" w:cs="Times New Roman"/>
                <w:b/>
              </w:rPr>
              <w:tab/>
              <w:t>Показатели, характеризующие комфортность условий предоставления услуг.</w:t>
            </w:r>
          </w:p>
        </w:tc>
      </w:tr>
      <w:tr w:rsidR="004449FA" w:rsidRPr="00F640CD" w:rsidTr="004449FA">
        <w:trPr>
          <w:gridAfter w:val="1"/>
          <w:wAfter w:w="13" w:type="dxa"/>
          <w:trHeight w:val="416"/>
        </w:trPr>
        <w:tc>
          <w:tcPr>
            <w:tcW w:w="2235" w:type="dxa"/>
          </w:tcPr>
          <w:p w:rsidR="004449FA" w:rsidRPr="00F640CD" w:rsidRDefault="004449FA" w:rsidP="00F64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 Недостаточная удовлетворенность комфортностью предоставления услуг организацией</w:t>
            </w:r>
          </w:p>
        </w:tc>
        <w:tc>
          <w:tcPr>
            <w:tcW w:w="3685" w:type="dxa"/>
          </w:tcPr>
          <w:p w:rsidR="004449FA" w:rsidRPr="00F640CD" w:rsidRDefault="004449FA" w:rsidP="00444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0CD">
              <w:rPr>
                <w:rFonts w:ascii="Times New Roman" w:eastAsia="Calibri" w:hAnsi="Times New Roman" w:cs="Times New Roman"/>
              </w:rPr>
              <w:t>Приобретение новой учебной мебели, звукового и светового оборудования и музыкальных инструментов.</w:t>
            </w:r>
          </w:p>
        </w:tc>
        <w:tc>
          <w:tcPr>
            <w:tcW w:w="2126" w:type="dxa"/>
          </w:tcPr>
          <w:p w:rsidR="004449FA" w:rsidRPr="00F640CD" w:rsidRDefault="004449FA" w:rsidP="00F64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40CD">
              <w:rPr>
                <w:rFonts w:ascii="Times New Roman" w:eastAsia="Calibri" w:hAnsi="Times New Roman" w:cs="Times New Roman"/>
              </w:rPr>
              <w:t>30.06.2021</w:t>
            </w:r>
          </w:p>
        </w:tc>
        <w:tc>
          <w:tcPr>
            <w:tcW w:w="1985" w:type="dxa"/>
          </w:tcPr>
          <w:p w:rsidR="004449FA" w:rsidRPr="00F640CD" w:rsidRDefault="004449FA" w:rsidP="00F64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0CD">
              <w:rPr>
                <w:rFonts w:ascii="Times New Roman" w:eastAsia="Calibri" w:hAnsi="Times New Roman" w:cs="Times New Roman"/>
              </w:rPr>
              <w:t xml:space="preserve">Николаева Нина Юрьевна, </w:t>
            </w:r>
          </w:p>
          <w:p w:rsidR="004449FA" w:rsidRPr="00F640CD" w:rsidRDefault="004449FA" w:rsidP="00F64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640CD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F640CD">
              <w:rPr>
                <w:rFonts w:ascii="Times New Roman" w:eastAsia="Calibri" w:hAnsi="Times New Roman" w:cs="Times New Roman"/>
              </w:rPr>
              <w:t>. директора</w:t>
            </w:r>
          </w:p>
        </w:tc>
        <w:tc>
          <w:tcPr>
            <w:tcW w:w="3544" w:type="dxa"/>
          </w:tcPr>
          <w:p w:rsidR="004449FA" w:rsidRPr="00F640CD" w:rsidRDefault="004449FA" w:rsidP="00F64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0CD">
              <w:rPr>
                <w:rFonts w:ascii="Times New Roman" w:eastAsia="Calibri" w:hAnsi="Times New Roman" w:cs="Times New Roman"/>
              </w:rPr>
              <w:t>В рамках реализации регионального проекта «Обеспечение качественно нового уровня развития инфраструктуры культуры» «Культурная среда» национального проекта «Культура» заключены договор и  муниципальные контракты:</w:t>
            </w:r>
          </w:p>
          <w:p w:rsidR="004449FA" w:rsidRPr="00F640CD" w:rsidRDefault="004449FA" w:rsidP="00F64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0CD">
              <w:rPr>
                <w:rFonts w:ascii="Times New Roman" w:eastAsia="Calibri" w:hAnsi="Times New Roman" w:cs="Times New Roman"/>
              </w:rPr>
              <w:t>- МК № 5 Оснащение МБОУДО ДШИ г. Поронайска музыкальными инструментами от  29.01.2021 на сумму</w:t>
            </w:r>
            <w:r w:rsidRPr="00F640CD">
              <w:rPr>
                <w:rFonts w:ascii="Times New Roman" w:eastAsia="Calibri" w:hAnsi="Times New Roman" w:cs="Times New Roman"/>
              </w:rPr>
              <w:tab/>
              <w:t xml:space="preserve"> 4205050,68 руб.</w:t>
            </w:r>
          </w:p>
          <w:p w:rsidR="004449FA" w:rsidRPr="00F640CD" w:rsidRDefault="004449FA" w:rsidP="00F64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0CD">
              <w:rPr>
                <w:rFonts w:ascii="Times New Roman" w:eastAsia="Calibri" w:hAnsi="Times New Roman" w:cs="Times New Roman"/>
              </w:rPr>
              <w:t>- МК № 6 Оснащение МБОУДО ДШИ г. Поронайска оборудованием для художественных и хореографических классов  от 26.01.2021 на сумму</w:t>
            </w:r>
            <w:r w:rsidRPr="00F640CD">
              <w:rPr>
                <w:rFonts w:ascii="Times New Roman" w:eastAsia="Calibri" w:hAnsi="Times New Roman" w:cs="Times New Roman"/>
              </w:rPr>
              <w:tab/>
              <w:t>417759,36 руб.</w:t>
            </w:r>
          </w:p>
          <w:p w:rsidR="004449FA" w:rsidRPr="00F640CD" w:rsidRDefault="004449FA" w:rsidP="00F64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0CD">
              <w:rPr>
                <w:rFonts w:ascii="Times New Roman" w:eastAsia="Calibri" w:hAnsi="Times New Roman" w:cs="Times New Roman"/>
              </w:rPr>
              <w:t>- МК № 7 Оснащение МБОУДО ДШИ г. Поронайска мебелью</w:t>
            </w:r>
            <w:r w:rsidRPr="00F640CD">
              <w:rPr>
                <w:rFonts w:ascii="Times New Roman" w:eastAsia="Calibri" w:hAnsi="Times New Roman" w:cs="Times New Roman"/>
              </w:rPr>
              <w:tab/>
              <w:t xml:space="preserve">от 01.02.2021 на сумму 530842,70 руб. </w:t>
            </w:r>
          </w:p>
          <w:p w:rsidR="004449FA" w:rsidRPr="00F640CD" w:rsidRDefault="004449FA" w:rsidP="00F64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0CD">
              <w:rPr>
                <w:rFonts w:ascii="Times New Roman" w:eastAsia="Calibri" w:hAnsi="Times New Roman" w:cs="Times New Roman"/>
              </w:rPr>
              <w:t xml:space="preserve">- МК </w:t>
            </w:r>
            <w:r w:rsidRPr="00F640CD">
              <w:rPr>
                <w:rFonts w:ascii="Times New Roman" w:eastAsia="Calibri" w:hAnsi="Times New Roman" w:cs="Times New Roman"/>
              </w:rPr>
              <w:tab/>
              <w:t xml:space="preserve">№12 Оснащение МБОУДО ДШИ г. Поронайска звуковым и световым оборудованием от 26.02.2021 </w:t>
            </w:r>
            <w:r w:rsidRPr="00F640CD">
              <w:rPr>
                <w:rFonts w:ascii="Times New Roman" w:eastAsia="Calibri" w:hAnsi="Times New Roman" w:cs="Times New Roman"/>
              </w:rPr>
              <w:tab/>
              <w:t>на сумму 769951,76  руб.</w:t>
            </w:r>
          </w:p>
          <w:p w:rsidR="004449FA" w:rsidRPr="00F640CD" w:rsidRDefault="004449FA" w:rsidP="00F64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0CD">
              <w:rPr>
                <w:rFonts w:ascii="Times New Roman" w:eastAsia="Calibri" w:hAnsi="Times New Roman" w:cs="Times New Roman"/>
              </w:rPr>
              <w:t xml:space="preserve">- Прямой договор поставки товара </w:t>
            </w:r>
            <w:r w:rsidRPr="00F640CD">
              <w:rPr>
                <w:rFonts w:ascii="Times New Roman" w:eastAsia="Calibri" w:hAnsi="Times New Roman" w:cs="Times New Roman"/>
              </w:rPr>
              <w:tab/>
            </w:r>
            <w:r w:rsidRPr="00F640CD">
              <w:rPr>
                <w:rFonts w:ascii="Times New Roman" w:eastAsia="Calibri" w:hAnsi="Times New Roman" w:cs="Times New Roman"/>
              </w:rPr>
              <w:tab/>
              <w:t>№37/2021 от  09.03.2021</w:t>
            </w:r>
            <w:r w:rsidRPr="00F640CD">
              <w:rPr>
                <w:rFonts w:ascii="Times New Roman" w:eastAsia="Calibri" w:hAnsi="Times New Roman" w:cs="Times New Roman"/>
              </w:rPr>
              <w:tab/>
              <w:t>на сумму 239695,50 руб. (приобретение светового оборудования)</w:t>
            </w:r>
          </w:p>
        </w:tc>
        <w:tc>
          <w:tcPr>
            <w:tcW w:w="1559" w:type="dxa"/>
          </w:tcPr>
          <w:p w:rsidR="004449FA" w:rsidRPr="00F640CD" w:rsidRDefault="007849E6" w:rsidP="00784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работе</w:t>
            </w:r>
          </w:p>
        </w:tc>
      </w:tr>
      <w:tr w:rsidR="004449FA" w:rsidRPr="00F640CD" w:rsidTr="00A16E92">
        <w:trPr>
          <w:gridAfter w:val="1"/>
          <w:wAfter w:w="13" w:type="dxa"/>
          <w:trHeight w:val="416"/>
        </w:trPr>
        <w:tc>
          <w:tcPr>
            <w:tcW w:w="15134" w:type="dxa"/>
            <w:gridSpan w:val="6"/>
          </w:tcPr>
          <w:p w:rsidR="004449FA" w:rsidRPr="00F640CD" w:rsidRDefault="004449FA" w:rsidP="004449FA">
            <w:pPr>
              <w:tabs>
                <w:tab w:val="center" w:pos="74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40CD">
              <w:rPr>
                <w:rFonts w:ascii="Times New Roman" w:eastAsia="Calibri" w:hAnsi="Times New Roman" w:cs="Times New Roman"/>
                <w:b/>
              </w:rPr>
              <w:t>3. Показатели, характеризующие доступность услуг для инвалидов.</w:t>
            </w:r>
          </w:p>
        </w:tc>
      </w:tr>
    </w:tbl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198"/>
        <w:gridCol w:w="3722"/>
        <w:gridCol w:w="2126"/>
        <w:gridCol w:w="1985"/>
        <w:gridCol w:w="3557"/>
        <w:gridCol w:w="1546"/>
      </w:tblGrid>
      <w:tr w:rsidR="00F640CD" w:rsidRPr="00E16BD5" w:rsidTr="003D3608">
        <w:trPr>
          <w:trHeight w:val="274"/>
        </w:trPr>
        <w:tc>
          <w:tcPr>
            <w:tcW w:w="2198" w:type="dxa"/>
          </w:tcPr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3.1 Недостаточное о</w:t>
            </w:r>
            <w:r w:rsidRPr="007921A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борудование </w:t>
            </w:r>
            <w:r w:rsidRPr="007921A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помещений организации социальной сферы и прилегающей к ней территории с у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четом доступности для </w:t>
            </w:r>
            <w:r w:rsidRPr="00F421D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инвалидов:</w:t>
            </w:r>
          </w:p>
          <w:p w:rsidR="00F640CD" w:rsidRDefault="00F640CD" w:rsidP="00F640CD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A46F35" w:rsidRDefault="00A46F35" w:rsidP="00F640CD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 отсутствие выделенных</w:t>
            </w:r>
            <w:r w:rsidR="00954CBC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стоянок для автотранспортных средств инвалидов.</w:t>
            </w: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4973A9" w:rsidRPr="00141AEA" w:rsidRDefault="004973A9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32"/>
                <w:szCs w:val="22"/>
                <w:lang w:eastAsia="ru-RU"/>
              </w:rPr>
            </w:pPr>
          </w:p>
          <w:p w:rsidR="004973A9" w:rsidRDefault="004973A9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 Отсутствие д</w:t>
            </w:r>
            <w:r w:rsidRPr="00AB031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ублировани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я</w:t>
            </w:r>
            <w:r w:rsidRPr="00AB031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надписей, знаков и иной текстовой и графической информации знаками, выполненными 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ельефно-точечным шрифтом Брайля</w:t>
            </w: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- Отсутствие возможности предоставления инвалидам по слуху  (слуху и зрению) услуг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сурдопереводчика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тифлосурдопереводчика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)</w:t>
            </w: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F640CD" w:rsidRPr="00E16BD5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04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- Отсутствие помощи, оказываемой </w:t>
            </w:r>
            <w:r w:rsidRPr="00704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работниками организации, прошедшими необходимое </w:t>
            </w:r>
            <w:proofErr w:type="gramStart"/>
            <w:r w:rsidRPr="00704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обучение по сопровождению</w:t>
            </w:r>
            <w:proofErr w:type="gramEnd"/>
            <w:r w:rsidRPr="007043D8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инвалидов в организации</w:t>
            </w:r>
          </w:p>
        </w:tc>
        <w:tc>
          <w:tcPr>
            <w:tcW w:w="3722" w:type="dxa"/>
          </w:tcPr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4449FA" w:rsidRDefault="004449FA" w:rsidP="002A4FDE">
            <w:pPr>
              <w:pStyle w:val="2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4449FA" w:rsidRDefault="004449FA" w:rsidP="002A4FDE">
            <w:pPr>
              <w:pStyle w:val="2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F640CD" w:rsidRDefault="00954CBC" w:rsidP="002A4FDE">
            <w:pPr>
              <w:pStyle w:val="2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Формирование и направление заявки в уполномоченный орган на предмет определения возможности организации выделенных стоянок для автотранспортных средств инвалидов</w:t>
            </w:r>
          </w:p>
          <w:p w:rsidR="00954CBC" w:rsidRPr="00141AEA" w:rsidRDefault="00954CBC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32"/>
                <w:szCs w:val="22"/>
                <w:lang w:eastAsia="ru-RU"/>
              </w:rPr>
            </w:pPr>
          </w:p>
          <w:p w:rsidR="004973A9" w:rsidRDefault="004973A9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Приобретение и размещение в учреждении тактильных табличек, дублирующих надписи, знаки и </w:t>
            </w:r>
            <w:r w:rsidRPr="00E16BD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иной текстовой и графической информации знаками, выполненными рельефно-точечным шрифтом Бр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айля.</w:t>
            </w: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Дополнительное информирование о работе точки доступа к Диспетчерскому центру связи для инвалидов по слуху (Сахалинская область)</w:t>
            </w: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F640CD" w:rsidRDefault="007849E6" w:rsidP="002A4FDE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Обучение специалистов МБОУ</w:t>
            </w:r>
            <w:r w:rsidR="00F640CD">
              <w:rPr>
                <w:sz w:val="22"/>
                <w:szCs w:val="22"/>
              </w:rPr>
              <w:t xml:space="preserve">ДО ДШИ г. Поронайска с целью возможности сопровождения лиц с </w:t>
            </w:r>
            <w:r w:rsidR="00F640CD">
              <w:rPr>
                <w:sz w:val="22"/>
                <w:szCs w:val="22"/>
              </w:rPr>
              <w:lastRenderedPageBreak/>
              <w:t>ОВЗ и инвалидов</w:t>
            </w:r>
          </w:p>
          <w:p w:rsidR="00F640CD" w:rsidRDefault="00F640CD" w:rsidP="002A4FDE">
            <w:pPr>
              <w:pStyle w:val="2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640CD" w:rsidRDefault="00F640CD" w:rsidP="002A4FDE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Default="00F640CD" w:rsidP="002A4FDE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Default="00F640CD" w:rsidP="002A4FDE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Pr="004449FA" w:rsidRDefault="00F640CD" w:rsidP="002A4FD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640CD" w:rsidRDefault="00F640CD" w:rsidP="002A4FDE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Default="00F640CD" w:rsidP="002A4FDE">
            <w:pPr>
              <w:rPr>
                <w:rFonts w:ascii="Times New Roman" w:hAnsi="Times New Roman" w:cs="Times New Roman"/>
              </w:rPr>
            </w:pPr>
          </w:p>
          <w:p w:rsidR="00954CBC" w:rsidRDefault="00954CBC" w:rsidP="00497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  <w:p w:rsidR="00954CBC" w:rsidRDefault="00954CBC" w:rsidP="002A4FDE">
            <w:pPr>
              <w:rPr>
                <w:rFonts w:ascii="Times New Roman" w:hAnsi="Times New Roman" w:cs="Times New Roman"/>
              </w:rPr>
            </w:pPr>
          </w:p>
          <w:p w:rsidR="00954CBC" w:rsidRDefault="00954CBC" w:rsidP="002A4FDE">
            <w:pPr>
              <w:rPr>
                <w:rFonts w:ascii="Times New Roman" w:hAnsi="Times New Roman" w:cs="Times New Roman"/>
              </w:rPr>
            </w:pPr>
          </w:p>
          <w:p w:rsidR="004973A9" w:rsidRPr="004973A9" w:rsidRDefault="004973A9" w:rsidP="002A4FDE">
            <w:pPr>
              <w:rPr>
                <w:rFonts w:ascii="Times New Roman" w:hAnsi="Times New Roman" w:cs="Times New Roman"/>
                <w:sz w:val="6"/>
              </w:rPr>
            </w:pPr>
          </w:p>
          <w:p w:rsidR="004449FA" w:rsidRPr="00141AEA" w:rsidRDefault="004449FA" w:rsidP="002A4FDE">
            <w:pPr>
              <w:rPr>
                <w:rFonts w:ascii="Times New Roman" w:hAnsi="Times New Roman" w:cs="Times New Roman"/>
                <w:sz w:val="14"/>
              </w:rPr>
            </w:pPr>
          </w:p>
          <w:p w:rsidR="004973A9" w:rsidRPr="004449FA" w:rsidRDefault="004973A9" w:rsidP="002A4FDE">
            <w:pPr>
              <w:rPr>
                <w:rFonts w:ascii="Times New Roman" w:hAnsi="Times New Roman" w:cs="Times New Roman"/>
                <w:sz w:val="2"/>
              </w:rPr>
            </w:pPr>
          </w:p>
          <w:p w:rsidR="00F640CD" w:rsidRDefault="00F640CD" w:rsidP="00911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30.11.2021</w:t>
            </w:r>
          </w:p>
          <w:p w:rsidR="00F640CD" w:rsidRDefault="00F640CD" w:rsidP="002A4FDE">
            <w:pPr>
              <w:rPr>
                <w:rFonts w:ascii="Times New Roman" w:hAnsi="Times New Roman" w:cs="Times New Roman"/>
              </w:rPr>
            </w:pPr>
          </w:p>
          <w:p w:rsidR="00F640CD" w:rsidRDefault="00F640CD" w:rsidP="002A4FDE">
            <w:pPr>
              <w:rPr>
                <w:rFonts w:ascii="Times New Roman" w:hAnsi="Times New Roman" w:cs="Times New Roman"/>
              </w:rPr>
            </w:pPr>
          </w:p>
          <w:p w:rsidR="00F640CD" w:rsidRDefault="00F640CD" w:rsidP="002A4FDE">
            <w:pPr>
              <w:rPr>
                <w:rFonts w:ascii="Times New Roman" w:hAnsi="Times New Roman" w:cs="Times New Roman"/>
              </w:rPr>
            </w:pPr>
          </w:p>
          <w:p w:rsidR="00F640CD" w:rsidRPr="00141AEA" w:rsidRDefault="00F640CD" w:rsidP="002A4FDE">
            <w:pPr>
              <w:rPr>
                <w:rFonts w:ascii="Times New Roman" w:hAnsi="Times New Roman" w:cs="Times New Roman"/>
                <w:sz w:val="24"/>
              </w:rPr>
            </w:pPr>
          </w:p>
          <w:p w:rsidR="004449FA" w:rsidRPr="004449FA" w:rsidRDefault="004449FA" w:rsidP="00911EA6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F640CD" w:rsidRDefault="00B82F98" w:rsidP="00911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</w:t>
            </w:r>
            <w:r w:rsidR="00F640CD">
              <w:rPr>
                <w:rFonts w:ascii="Times New Roman" w:hAnsi="Times New Roman" w:cs="Times New Roman"/>
              </w:rPr>
              <w:t>.2021</w:t>
            </w:r>
          </w:p>
          <w:p w:rsidR="00F640CD" w:rsidRDefault="00F640CD" w:rsidP="00911EA6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Default="00F640CD" w:rsidP="00911EA6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Default="00F640CD" w:rsidP="00911EA6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Default="00F640CD" w:rsidP="00911EA6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Pr="007849E6" w:rsidRDefault="00F640CD" w:rsidP="00911EA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F640CD" w:rsidRDefault="00B82F98" w:rsidP="00911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="00F640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F640CD">
              <w:rPr>
                <w:rFonts w:ascii="Times New Roman" w:hAnsi="Times New Roman" w:cs="Times New Roman"/>
              </w:rPr>
              <w:t>.2021</w:t>
            </w:r>
          </w:p>
          <w:p w:rsidR="00F640CD" w:rsidRDefault="00F640CD" w:rsidP="00911EA6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Default="00F640CD" w:rsidP="002A4FDE">
            <w:pPr>
              <w:rPr>
                <w:rFonts w:ascii="Times New Roman" w:hAnsi="Times New Roman" w:cs="Times New Roman"/>
              </w:rPr>
            </w:pPr>
          </w:p>
          <w:p w:rsidR="00F640CD" w:rsidRDefault="00F640CD" w:rsidP="002A4FDE">
            <w:pPr>
              <w:rPr>
                <w:rFonts w:ascii="Times New Roman" w:hAnsi="Times New Roman" w:cs="Times New Roman"/>
              </w:rPr>
            </w:pPr>
          </w:p>
          <w:p w:rsidR="00F640CD" w:rsidRDefault="00F640CD" w:rsidP="002A4FDE">
            <w:pPr>
              <w:rPr>
                <w:rFonts w:ascii="Times New Roman" w:hAnsi="Times New Roman" w:cs="Times New Roman"/>
              </w:rPr>
            </w:pPr>
          </w:p>
          <w:p w:rsidR="00F640CD" w:rsidRDefault="00F640CD" w:rsidP="002A4FDE">
            <w:pPr>
              <w:rPr>
                <w:rFonts w:ascii="Times New Roman" w:hAnsi="Times New Roman" w:cs="Times New Roman"/>
              </w:rPr>
            </w:pPr>
          </w:p>
          <w:p w:rsidR="00F640CD" w:rsidRPr="007043D8" w:rsidRDefault="00F640CD" w:rsidP="002A4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640CD" w:rsidRDefault="00F640CD" w:rsidP="002A4FDE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Pr="004449FA" w:rsidRDefault="00F640CD" w:rsidP="002A4FDE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F640CD" w:rsidRDefault="00F640CD" w:rsidP="002A4FDE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Pr="004449FA" w:rsidRDefault="00F640CD" w:rsidP="002A4FD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F640CD" w:rsidRDefault="00F640CD" w:rsidP="002A4FDE">
            <w:pPr>
              <w:jc w:val="center"/>
              <w:rPr>
                <w:rFonts w:ascii="Times New Roman" w:hAnsi="Times New Roman" w:cs="Times New Roman"/>
              </w:rPr>
            </w:pPr>
          </w:p>
          <w:p w:rsidR="00954CBC" w:rsidRPr="004973A9" w:rsidRDefault="00954CBC" w:rsidP="002A4FD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954CBC" w:rsidRDefault="00954CBC" w:rsidP="002A4FDE">
            <w:pPr>
              <w:jc w:val="center"/>
              <w:rPr>
                <w:rFonts w:ascii="Times New Roman" w:hAnsi="Times New Roman" w:cs="Times New Roman"/>
              </w:rPr>
            </w:pPr>
          </w:p>
          <w:p w:rsidR="00954CBC" w:rsidRDefault="00954CBC" w:rsidP="00954CB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954CBC" w:rsidRDefault="00954CBC" w:rsidP="00954CB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директора</w:t>
            </w:r>
          </w:p>
          <w:p w:rsidR="00954CBC" w:rsidRDefault="00954CBC" w:rsidP="002A4FDE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Default="00F640CD" w:rsidP="004449FA">
            <w:pPr>
              <w:rPr>
                <w:rFonts w:ascii="Times New Roman" w:hAnsi="Times New Roman" w:cs="Times New Roman"/>
              </w:rPr>
            </w:pPr>
          </w:p>
          <w:p w:rsidR="004973A9" w:rsidRPr="00141AEA" w:rsidRDefault="004973A9" w:rsidP="004449FA">
            <w:pPr>
              <w:rPr>
                <w:rFonts w:ascii="Times New Roman" w:hAnsi="Times New Roman" w:cs="Times New Roman"/>
                <w:sz w:val="16"/>
              </w:rPr>
            </w:pPr>
          </w:p>
          <w:p w:rsidR="004449FA" w:rsidRDefault="00F640CD" w:rsidP="004449F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F640CD" w:rsidRDefault="00141AEA" w:rsidP="004449F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F640CD" w:rsidRPr="007043D8" w:rsidRDefault="00F640CD" w:rsidP="002A4FDE">
            <w:pPr>
              <w:rPr>
                <w:rFonts w:ascii="Times New Roman" w:hAnsi="Times New Roman" w:cs="Times New Roman"/>
              </w:rPr>
            </w:pPr>
          </w:p>
          <w:p w:rsidR="00F640CD" w:rsidRDefault="00F640CD" w:rsidP="002A4FDE">
            <w:pPr>
              <w:rPr>
                <w:rFonts w:ascii="Times New Roman" w:hAnsi="Times New Roman" w:cs="Times New Roman"/>
              </w:rPr>
            </w:pPr>
          </w:p>
          <w:p w:rsidR="00F640CD" w:rsidRDefault="00F640CD" w:rsidP="002A4FDE">
            <w:pPr>
              <w:rPr>
                <w:rFonts w:ascii="Times New Roman" w:hAnsi="Times New Roman" w:cs="Times New Roman"/>
              </w:rPr>
            </w:pPr>
          </w:p>
          <w:p w:rsidR="004449FA" w:rsidRPr="004449FA" w:rsidRDefault="004449FA" w:rsidP="002A4FDE">
            <w:pPr>
              <w:rPr>
                <w:rFonts w:ascii="Times New Roman" w:hAnsi="Times New Roman" w:cs="Times New Roman"/>
                <w:sz w:val="36"/>
              </w:rPr>
            </w:pPr>
          </w:p>
          <w:p w:rsidR="004449FA" w:rsidRDefault="00F640CD" w:rsidP="004449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F640CD" w:rsidRDefault="00B82F98" w:rsidP="004449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директора,</w:t>
            </w:r>
          </w:p>
          <w:p w:rsidR="00B82F98" w:rsidRDefault="00B82F98" w:rsidP="004449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Янченко Владимир Александрович, техник-программист</w:t>
            </w:r>
          </w:p>
          <w:p w:rsidR="007849E6" w:rsidRPr="00B82F98" w:rsidRDefault="007849E6" w:rsidP="00784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</w:rPr>
            </w:pPr>
          </w:p>
          <w:p w:rsidR="00F640CD" w:rsidRDefault="00F640CD" w:rsidP="007849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F640CD" w:rsidRDefault="00F640CD" w:rsidP="007849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директора</w:t>
            </w:r>
          </w:p>
          <w:p w:rsidR="00F640CD" w:rsidRDefault="00F640CD" w:rsidP="002A4FDE">
            <w:pPr>
              <w:rPr>
                <w:rFonts w:ascii="Times New Roman" w:hAnsi="Times New Roman" w:cs="Times New Roman"/>
              </w:rPr>
            </w:pPr>
          </w:p>
          <w:p w:rsidR="00F640CD" w:rsidRDefault="00F640CD" w:rsidP="002A4FDE">
            <w:pPr>
              <w:rPr>
                <w:rFonts w:ascii="Times New Roman" w:hAnsi="Times New Roman" w:cs="Times New Roman"/>
              </w:rPr>
            </w:pPr>
          </w:p>
          <w:p w:rsidR="00F640CD" w:rsidRDefault="00F640CD" w:rsidP="002A4FDE">
            <w:pPr>
              <w:rPr>
                <w:rFonts w:ascii="Times New Roman" w:hAnsi="Times New Roman" w:cs="Times New Roman"/>
              </w:rPr>
            </w:pPr>
          </w:p>
          <w:p w:rsidR="00F640CD" w:rsidRPr="007043D8" w:rsidRDefault="00F640CD" w:rsidP="002A4F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F640CD" w:rsidRDefault="00F640CD" w:rsidP="002A4FDE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Default="00F640CD" w:rsidP="004449FA">
            <w:pPr>
              <w:rPr>
                <w:rFonts w:ascii="Times New Roman" w:hAnsi="Times New Roman" w:cs="Times New Roman"/>
              </w:rPr>
            </w:pPr>
          </w:p>
          <w:p w:rsidR="00F640CD" w:rsidRDefault="00F640CD" w:rsidP="002A4FDE">
            <w:pPr>
              <w:jc w:val="center"/>
              <w:rPr>
                <w:rFonts w:ascii="Times New Roman" w:hAnsi="Times New Roman" w:cs="Times New Roman"/>
              </w:rPr>
            </w:pPr>
          </w:p>
          <w:p w:rsidR="004449FA" w:rsidRDefault="004449FA" w:rsidP="002A4FDE">
            <w:pPr>
              <w:jc w:val="both"/>
              <w:rPr>
                <w:rFonts w:ascii="Times New Roman" w:hAnsi="Times New Roman" w:cs="Times New Roman"/>
              </w:rPr>
            </w:pPr>
          </w:p>
          <w:p w:rsidR="00B82F98" w:rsidRPr="004973A9" w:rsidRDefault="00B82F98" w:rsidP="002A4FDE">
            <w:pPr>
              <w:jc w:val="both"/>
              <w:rPr>
                <w:rFonts w:ascii="Times New Roman" w:hAnsi="Times New Roman" w:cs="Times New Roman"/>
                <w:sz w:val="44"/>
              </w:rPr>
            </w:pPr>
          </w:p>
          <w:p w:rsidR="004973A9" w:rsidRPr="00141AEA" w:rsidRDefault="00954CBC" w:rsidP="002A4F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Направлено информационное письмо в отделение ГИБДД 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Поронайскому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городскому округу (ис</w:t>
            </w:r>
            <w:r w:rsidR="00141AEA">
              <w:rPr>
                <w:rFonts w:ascii="Times New Roman" w:hAnsi="Times New Roman" w:cs="Times New Roman"/>
                <w:sz w:val="24"/>
              </w:rPr>
              <w:t>х.</w:t>
            </w:r>
            <w:r>
              <w:rPr>
                <w:rFonts w:ascii="Times New Roman" w:hAnsi="Times New Roman" w:cs="Times New Roman"/>
                <w:sz w:val="24"/>
              </w:rPr>
              <w:t xml:space="preserve"> №136 от 16.03.2021</w:t>
            </w:r>
            <w:r w:rsidR="00141AEA">
              <w:rPr>
                <w:rFonts w:ascii="Times New Roman" w:hAnsi="Times New Roman" w:cs="Times New Roman"/>
                <w:sz w:val="24"/>
              </w:rPr>
              <w:t xml:space="preserve"> г.)</w:t>
            </w:r>
          </w:p>
          <w:p w:rsidR="004973A9" w:rsidRPr="004973A9" w:rsidRDefault="004973A9" w:rsidP="002A4FDE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F640CD" w:rsidRPr="00897636" w:rsidRDefault="00F640CD" w:rsidP="004449FA">
            <w:pPr>
              <w:jc w:val="both"/>
              <w:rPr>
                <w:rFonts w:ascii="Times New Roman" w:hAnsi="Times New Roman" w:cs="Times New Roman"/>
              </w:rPr>
            </w:pPr>
            <w:r w:rsidRPr="00515DE5">
              <w:rPr>
                <w:rFonts w:ascii="Times New Roman" w:hAnsi="Times New Roman" w:cs="Times New Roman"/>
              </w:rPr>
              <w:t>Приобретены и установлены в учреждении тактильных табличек, дублирующих надписи, знаки и иной текстовой и графической информации знаками, выполненными рельефно-точечным шрифтом Брайля.</w:t>
            </w:r>
          </w:p>
          <w:p w:rsidR="00F640CD" w:rsidRPr="004449FA" w:rsidRDefault="00F640CD" w:rsidP="002A4FDE">
            <w:pPr>
              <w:rPr>
                <w:rFonts w:ascii="Times New Roman" w:hAnsi="Times New Roman" w:cs="Times New Roman"/>
                <w:sz w:val="12"/>
              </w:rPr>
            </w:pPr>
          </w:p>
          <w:p w:rsidR="004449FA" w:rsidRPr="00141AEA" w:rsidRDefault="004449FA" w:rsidP="002A4FDE">
            <w:pPr>
              <w:rPr>
                <w:rFonts w:ascii="Times New Roman" w:hAnsi="Times New Roman" w:cs="Times New Roman"/>
                <w:sz w:val="18"/>
              </w:rPr>
            </w:pPr>
          </w:p>
          <w:p w:rsidR="00F640CD" w:rsidRPr="004E5184" w:rsidRDefault="00F640CD" w:rsidP="002A4F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184">
              <w:rPr>
                <w:rFonts w:ascii="Times New Roman" w:hAnsi="Times New Roman" w:cs="Times New Roman"/>
              </w:rPr>
              <w:t>На официальном сайте учреждения размещена информация о работе точки доступа к Диспетчерскому центру связи для инвалидов по слуху</w:t>
            </w:r>
            <w:proofErr w:type="gramEnd"/>
            <w:r w:rsidRPr="004E5184">
              <w:rPr>
                <w:rFonts w:ascii="Times New Roman" w:hAnsi="Times New Roman" w:cs="Times New Roman"/>
              </w:rPr>
              <w:t xml:space="preserve"> (Сахалинская область) (http://dshi-poronaysk.ru/stranica-novosti/k-informacii-naseleniyu)</w:t>
            </w:r>
          </w:p>
          <w:p w:rsidR="00F640CD" w:rsidRPr="00B82F98" w:rsidRDefault="00F640CD" w:rsidP="002A4FDE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640CD" w:rsidRPr="007849E6" w:rsidRDefault="00F640CD" w:rsidP="002A4FDE">
            <w:pPr>
              <w:rPr>
                <w:rFonts w:ascii="Times New Roman" w:hAnsi="Times New Roman" w:cs="Times New Roman"/>
                <w:sz w:val="12"/>
              </w:rPr>
            </w:pPr>
          </w:p>
          <w:p w:rsidR="00B82F98" w:rsidRPr="00897636" w:rsidRDefault="00F640CD" w:rsidP="002A4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работник (Луцук Л.И.) прошла курсовую подготовку в АНО ДПО «Межрегиональный институт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развития образования» по программе: «Особенности организации обучения и </w:t>
            </w:r>
            <w:proofErr w:type="gramStart"/>
            <w:r>
              <w:rPr>
                <w:rFonts w:ascii="Times New Roman" w:hAnsi="Times New Roman" w:cs="Times New Roman"/>
              </w:rPr>
              <w:t>воспитания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ограниченными возможностями здоровья (ОВЗ) в соответствии с ФГОС» в объеме 108 часов. Удостоверение  рег. № ПК-ОВЗ-01-50044 от 27.11.2020 г.  </w:t>
            </w:r>
          </w:p>
        </w:tc>
        <w:tc>
          <w:tcPr>
            <w:tcW w:w="1546" w:type="dxa"/>
          </w:tcPr>
          <w:p w:rsidR="00F640CD" w:rsidRDefault="00F640CD" w:rsidP="002A4FDE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Default="00F640CD" w:rsidP="002A4FDE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Pr="004449FA" w:rsidRDefault="00F640CD" w:rsidP="002A4F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40CD" w:rsidRDefault="00F640CD" w:rsidP="004449FA">
            <w:pPr>
              <w:rPr>
                <w:rFonts w:ascii="Times New Roman" w:hAnsi="Times New Roman" w:cs="Times New Roman"/>
              </w:rPr>
            </w:pPr>
          </w:p>
          <w:p w:rsidR="004973A9" w:rsidRPr="004973A9" w:rsidRDefault="004973A9" w:rsidP="004449FA">
            <w:pPr>
              <w:rPr>
                <w:rFonts w:ascii="Times New Roman" w:hAnsi="Times New Roman" w:cs="Times New Roman"/>
                <w:sz w:val="6"/>
              </w:rPr>
            </w:pPr>
          </w:p>
          <w:p w:rsidR="00F640CD" w:rsidRDefault="00F640CD" w:rsidP="007849E6">
            <w:pPr>
              <w:jc w:val="center"/>
              <w:rPr>
                <w:rFonts w:ascii="Times New Roman" w:hAnsi="Times New Roman" w:cs="Times New Roman"/>
              </w:rPr>
            </w:pPr>
          </w:p>
          <w:p w:rsidR="00141AEA" w:rsidRDefault="00141AEA" w:rsidP="00784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16.03.2021</w:t>
            </w:r>
          </w:p>
          <w:p w:rsidR="00141AEA" w:rsidRDefault="00141AEA" w:rsidP="007849E6">
            <w:pPr>
              <w:jc w:val="center"/>
              <w:rPr>
                <w:rFonts w:ascii="Times New Roman" w:hAnsi="Times New Roman" w:cs="Times New Roman"/>
              </w:rPr>
            </w:pPr>
          </w:p>
          <w:p w:rsidR="00141AEA" w:rsidRDefault="00141AEA" w:rsidP="007849E6">
            <w:pPr>
              <w:jc w:val="center"/>
              <w:rPr>
                <w:rFonts w:ascii="Times New Roman" w:hAnsi="Times New Roman" w:cs="Times New Roman"/>
              </w:rPr>
            </w:pPr>
          </w:p>
          <w:p w:rsidR="00141AEA" w:rsidRDefault="00141AEA" w:rsidP="007849E6">
            <w:pPr>
              <w:jc w:val="center"/>
              <w:rPr>
                <w:rFonts w:ascii="Times New Roman" w:hAnsi="Times New Roman" w:cs="Times New Roman"/>
              </w:rPr>
            </w:pPr>
          </w:p>
          <w:p w:rsidR="00141AEA" w:rsidRDefault="00141AEA" w:rsidP="007849E6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Default="004449FA" w:rsidP="00784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25.11.2020</w:t>
            </w:r>
          </w:p>
          <w:p w:rsidR="00F640CD" w:rsidRDefault="00F640CD" w:rsidP="007849E6">
            <w:pPr>
              <w:jc w:val="center"/>
              <w:rPr>
                <w:rFonts w:ascii="Times New Roman" w:hAnsi="Times New Roman" w:cs="Times New Roman"/>
              </w:rPr>
            </w:pPr>
          </w:p>
          <w:p w:rsidR="004973A9" w:rsidRDefault="004973A9" w:rsidP="007849E6">
            <w:pPr>
              <w:jc w:val="center"/>
              <w:rPr>
                <w:rFonts w:ascii="Times New Roman" w:hAnsi="Times New Roman" w:cs="Times New Roman"/>
              </w:rPr>
            </w:pPr>
          </w:p>
          <w:p w:rsidR="004973A9" w:rsidRDefault="004973A9" w:rsidP="007849E6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4973A9" w:rsidRPr="00141AEA" w:rsidRDefault="004973A9" w:rsidP="007849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1AEA" w:rsidRDefault="00141AEA" w:rsidP="007849E6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141AEA" w:rsidRPr="004973A9" w:rsidRDefault="00141AEA" w:rsidP="007849E6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F640CD" w:rsidRDefault="007849E6" w:rsidP="00784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25.01.2021</w:t>
            </w:r>
          </w:p>
          <w:p w:rsidR="00F640CD" w:rsidRPr="007849E6" w:rsidRDefault="00F640CD" w:rsidP="002A4FD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640CD" w:rsidRDefault="00F640CD" w:rsidP="002A4FDE">
            <w:pPr>
              <w:jc w:val="center"/>
              <w:rPr>
                <w:rFonts w:ascii="Times New Roman" w:hAnsi="Times New Roman" w:cs="Times New Roman"/>
              </w:rPr>
            </w:pPr>
          </w:p>
          <w:p w:rsidR="00F640CD" w:rsidRDefault="00F640CD" w:rsidP="002A4FDE">
            <w:pPr>
              <w:jc w:val="center"/>
              <w:rPr>
                <w:rFonts w:ascii="Times New Roman" w:hAnsi="Times New Roman" w:cs="Times New Roman"/>
              </w:rPr>
            </w:pPr>
          </w:p>
          <w:p w:rsidR="00141AEA" w:rsidRPr="00141AEA" w:rsidRDefault="00141AEA" w:rsidP="00141AEA">
            <w:pPr>
              <w:rPr>
                <w:rFonts w:ascii="Times New Roman" w:hAnsi="Times New Roman" w:cs="Times New Roman"/>
                <w:sz w:val="36"/>
              </w:rPr>
            </w:pPr>
          </w:p>
          <w:p w:rsidR="00F640CD" w:rsidRPr="00E16BD5" w:rsidRDefault="00F640CD" w:rsidP="002A4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</w:tr>
      <w:tr w:rsidR="009F44C5" w:rsidRPr="00E16BD5" w:rsidTr="003D3608">
        <w:trPr>
          <w:trHeight w:val="274"/>
        </w:trPr>
        <w:tc>
          <w:tcPr>
            <w:tcW w:w="2198" w:type="dxa"/>
          </w:tcPr>
          <w:p w:rsidR="009F44C5" w:rsidRPr="007921AD" w:rsidRDefault="009F44C5" w:rsidP="00ED3951">
            <w:pPr>
              <w:pStyle w:val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921A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3.2 Обеспечение в организации социальной сферы условий доступности, позволяющих инвалидам получать услуги наравне с другими.</w:t>
            </w:r>
          </w:p>
        </w:tc>
        <w:tc>
          <w:tcPr>
            <w:tcW w:w="3722" w:type="dxa"/>
          </w:tcPr>
          <w:p w:rsidR="009F44C5" w:rsidRDefault="009F44C5" w:rsidP="00ED3951">
            <w:pPr>
              <w:pStyle w:val="2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Приобретение </w:t>
            </w:r>
            <w:r w:rsidRPr="004360C3">
              <w:rPr>
                <w:rFonts w:ascii="Times New Roman" w:hAnsi="Times New Roman"/>
                <w:sz w:val="22"/>
                <w:szCs w:val="22"/>
                <w:lang w:eastAsia="ru-RU"/>
              </w:rPr>
              <w:t>подъёмник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 лестничного</w:t>
            </w:r>
            <w:r w:rsidRPr="004360C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гусеничн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ого</w:t>
            </w:r>
            <w:r w:rsidRPr="004360C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мобильн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ого</w:t>
            </w:r>
            <w:r w:rsidRPr="004360C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Т09 «</w:t>
            </w:r>
            <w:proofErr w:type="spellStart"/>
            <w:r w:rsidRPr="004360C3">
              <w:rPr>
                <w:rFonts w:ascii="Times New Roman" w:hAnsi="Times New Roman"/>
                <w:sz w:val="22"/>
                <w:szCs w:val="22"/>
                <w:lang w:eastAsia="ru-RU"/>
              </w:rPr>
              <w:t>Roby</w:t>
            </w:r>
            <w:proofErr w:type="spellEnd"/>
            <w:r w:rsidRPr="004360C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для ручных механических колясок с большими колесами </w:t>
            </w:r>
          </w:p>
        </w:tc>
        <w:tc>
          <w:tcPr>
            <w:tcW w:w="2126" w:type="dxa"/>
            <w:shd w:val="clear" w:color="auto" w:fill="auto"/>
          </w:tcPr>
          <w:p w:rsidR="009F44C5" w:rsidRPr="00E16BD5" w:rsidRDefault="009F44C5" w:rsidP="00ED3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31.01.2021</w:t>
            </w:r>
          </w:p>
        </w:tc>
        <w:tc>
          <w:tcPr>
            <w:tcW w:w="1985" w:type="dxa"/>
          </w:tcPr>
          <w:p w:rsidR="009F44C5" w:rsidRDefault="009F44C5" w:rsidP="00911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Нина Юрьевна, </w:t>
            </w:r>
          </w:p>
          <w:p w:rsidR="009F44C5" w:rsidRPr="00E16BD5" w:rsidRDefault="009F44C5" w:rsidP="00911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директора</w:t>
            </w:r>
          </w:p>
        </w:tc>
        <w:tc>
          <w:tcPr>
            <w:tcW w:w="3557" w:type="dxa"/>
          </w:tcPr>
          <w:p w:rsidR="009F44C5" w:rsidRPr="00E16BD5" w:rsidRDefault="009F44C5" w:rsidP="00ED3951">
            <w:pPr>
              <w:jc w:val="both"/>
              <w:rPr>
                <w:rFonts w:ascii="Times New Roman" w:hAnsi="Times New Roman" w:cs="Times New Roman"/>
              </w:rPr>
            </w:pPr>
            <w:r w:rsidRPr="00F4099C">
              <w:rPr>
                <w:rFonts w:ascii="Times New Roman" w:hAnsi="Times New Roman" w:cs="Times New Roman"/>
              </w:rPr>
              <w:t xml:space="preserve">В рамках реализации программы «Доступная среда» в оперативное пользование  передано муниципальное имущество, </w:t>
            </w:r>
            <w:proofErr w:type="gramStart"/>
            <w:r w:rsidRPr="00F4099C">
              <w:rPr>
                <w:rFonts w:ascii="Times New Roman" w:hAnsi="Times New Roman" w:cs="Times New Roman"/>
              </w:rPr>
              <w:t>согласно постановления</w:t>
            </w:r>
            <w:proofErr w:type="gramEnd"/>
            <w:r w:rsidRPr="00F4099C">
              <w:rPr>
                <w:rFonts w:ascii="Times New Roman" w:hAnsi="Times New Roman" w:cs="Times New Roman"/>
              </w:rPr>
              <w:t xml:space="preserve"> Администрации Поронайского городского округа от 19.11.2020 №1106 подъёмник лестничный гусеничный мобильный Т09 «</w:t>
            </w:r>
            <w:proofErr w:type="spellStart"/>
            <w:r w:rsidRPr="00F4099C">
              <w:rPr>
                <w:rFonts w:ascii="Times New Roman" w:hAnsi="Times New Roman" w:cs="Times New Roman"/>
              </w:rPr>
              <w:t>Roby</w:t>
            </w:r>
            <w:proofErr w:type="spellEnd"/>
            <w:r w:rsidRPr="00F4099C">
              <w:rPr>
                <w:rFonts w:ascii="Times New Roman" w:hAnsi="Times New Roman" w:cs="Times New Roman"/>
              </w:rPr>
              <w:t>» для ручных механических колясок с большими колесами общей стоимостью  238360, 41 руб.</w:t>
            </w:r>
          </w:p>
        </w:tc>
        <w:tc>
          <w:tcPr>
            <w:tcW w:w="1546" w:type="dxa"/>
          </w:tcPr>
          <w:p w:rsidR="009F44C5" w:rsidRPr="00E16BD5" w:rsidRDefault="009F44C5" w:rsidP="00ED3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19.11.2020</w:t>
            </w:r>
          </w:p>
        </w:tc>
      </w:tr>
    </w:tbl>
    <w:p w:rsidR="00763660" w:rsidRDefault="00763660" w:rsidP="00D26B5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763660" w:rsidRDefault="00763660" w:rsidP="00D26B5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763660" w:rsidRDefault="00763660" w:rsidP="00D26B5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763660" w:rsidRDefault="00763660" w:rsidP="00D26B5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763660" w:rsidRDefault="00763660" w:rsidP="00D26B5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763660" w:rsidRPr="00AE4FF9" w:rsidRDefault="00E66AFA" w:rsidP="00E66AF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Директор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Н.Ю. Николаева</w:t>
      </w:r>
    </w:p>
    <w:sectPr w:rsidR="00763660" w:rsidRPr="00AE4FF9" w:rsidSect="00BE6F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2757"/>
    <w:multiLevelType w:val="multilevel"/>
    <w:tmpl w:val="F7484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4C"/>
    <w:rsid w:val="000251A4"/>
    <w:rsid w:val="000C12AF"/>
    <w:rsid w:val="000F2EA7"/>
    <w:rsid w:val="00141AEA"/>
    <w:rsid w:val="001424A7"/>
    <w:rsid w:val="00174D0B"/>
    <w:rsid w:val="001B6B7D"/>
    <w:rsid w:val="001D1C88"/>
    <w:rsid w:val="00204704"/>
    <w:rsid w:val="00226436"/>
    <w:rsid w:val="00236DDB"/>
    <w:rsid w:val="002651B9"/>
    <w:rsid w:val="002A1016"/>
    <w:rsid w:val="002C6013"/>
    <w:rsid w:val="003274F5"/>
    <w:rsid w:val="0033739E"/>
    <w:rsid w:val="00367208"/>
    <w:rsid w:val="003D2EE1"/>
    <w:rsid w:val="003D3608"/>
    <w:rsid w:val="004044A2"/>
    <w:rsid w:val="004223C4"/>
    <w:rsid w:val="004449FA"/>
    <w:rsid w:val="00472EF4"/>
    <w:rsid w:val="00474C4C"/>
    <w:rsid w:val="004973A9"/>
    <w:rsid w:val="004A72E0"/>
    <w:rsid w:val="004D182B"/>
    <w:rsid w:val="004E4BB7"/>
    <w:rsid w:val="004E6057"/>
    <w:rsid w:val="00520962"/>
    <w:rsid w:val="005C0EEF"/>
    <w:rsid w:val="005F7FF7"/>
    <w:rsid w:val="0066636B"/>
    <w:rsid w:val="00704C20"/>
    <w:rsid w:val="00707BA9"/>
    <w:rsid w:val="0073242F"/>
    <w:rsid w:val="00745B92"/>
    <w:rsid w:val="00763660"/>
    <w:rsid w:val="007849E6"/>
    <w:rsid w:val="007B491E"/>
    <w:rsid w:val="007B56FE"/>
    <w:rsid w:val="007C587D"/>
    <w:rsid w:val="008C202D"/>
    <w:rsid w:val="008E3D5E"/>
    <w:rsid w:val="0090406E"/>
    <w:rsid w:val="00911EA6"/>
    <w:rsid w:val="00914160"/>
    <w:rsid w:val="00954CBC"/>
    <w:rsid w:val="0096727A"/>
    <w:rsid w:val="0097069D"/>
    <w:rsid w:val="00991CDE"/>
    <w:rsid w:val="009A49C8"/>
    <w:rsid w:val="009C6926"/>
    <w:rsid w:val="009F44C5"/>
    <w:rsid w:val="00A46F35"/>
    <w:rsid w:val="00A92423"/>
    <w:rsid w:val="00A973A5"/>
    <w:rsid w:val="00AE4CFC"/>
    <w:rsid w:val="00AE4FF9"/>
    <w:rsid w:val="00B16711"/>
    <w:rsid w:val="00B2165B"/>
    <w:rsid w:val="00B82F98"/>
    <w:rsid w:val="00BB509F"/>
    <w:rsid w:val="00BE6FB7"/>
    <w:rsid w:val="00C05E75"/>
    <w:rsid w:val="00C30CFD"/>
    <w:rsid w:val="00C76367"/>
    <w:rsid w:val="00CC494C"/>
    <w:rsid w:val="00CD74C6"/>
    <w:rsid w:val="00D26B5A"/>
    <w:rsid w:val="00D423D0"/>
    <w:rsid w:val="00D43AA5"/>
    <w:rsid w:val="00D97052"/>
    <w:rsid w:val="00DD0BA9"/>
    <w:rsid w:val="00DD0E91"/>
    <w:rsid w:val="00E224B7"/>
    <w:rsid w:val="00E22E75"/>
    <w:rsid w:val="00E66AFA"/>
    <w:rsid w:val="00EB263B"/>
    <w:rsid w:val="00F16828"/>
    <w:rsid w:val="00F421DA"/>
    <w:rsid w:val="00F57514"/>
    <w:rsid w:val="00F640CD"/>
    <w:rsid w:val="00FB4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1C8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D1C8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D1C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next w:val="a4"/>
    <w:link w:val="a7"/>
    <w:qFormat/>
    <w:rsid w:val="001D1C88"/>
    <w:pPr>
      <w:suppressAutoHyphens/>
      <w:spacing w:after="0" w:line="240" w:lineRule="auto"/>
      <w:ind w:left="851" w:right="284"/>
      <w:jc w:val="center"/>
    </w:pPr>
    <w:rPr>
      <w:rFonts w:ascii="Times New Roman" w:eastAsia="Times New Roman" w:hAnsi="Times New Roman" w:cs="Times New Roman"/>
      <w:b/>
      <w:bCs/>
      <w:i/>
      <w:iCs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1D1C88"/>
    <w:rPr>
      <w:rFonts w:ascii="Times New Roman" w:eastAsia="Times New Roman" w:hAnsi="Times New Roman" w:cs="Times New Roman"/>
      <w:b/>
      <w:bCs/>
      <w:i/>
      <w:iCs/>
      <w:szCs w:val="24"/>
      <w:lang w:eastAsia="ar-SA"/>
    </w:rPr>
  </w:style>
  <w:style w:type="table" w:styleId="a8">
    <w:name w:val="Table Grid"/>
    <w:basedOn w:val="a1"/>
    <w:uiPriority w:val="59"/>
    <w:rsid w:val="00DD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5C0EE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BE6FB7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F6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F6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Табл2"/>
    <w:basedOn w:val="a"/>
    <w:link w:val="21"/>
    <w:qFormat/>
    <w:rsid w:val="00F640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1">
    <w:name w:val="Табл2 Знак"/>
    <w:link w:val="20"/>
    <w:rsid w:val="00F640CD"/>
    <w:rPr>
      <w:rFonts w:ascii="Times New Roman CYR" w:eastAsia="Times New Roman" w:hAnsi="Times New Roman CYR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1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1C8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D1C8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D1C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next w:val="a4"/>
    <w:link w:val="a7"/>
    <w:qFormat/>
    <w:rsid w:val="001D1C88"/>
    <w:pPr>
      <w:suppressAutoHyphens/>
      <w:spacing w:after="0" w:line="240" w:lineRule="auto"/>
      <w:ind w:left="851" w:right="284"/>
      <w:jc w:val="center"/>
    </w:pPr>
    <w:rPr>
      <w:rFonts w:ascii="Times New Roman" w:eastAsia="Times New Roman" w:hAnsi="Times New Roman" w:cs="Times New Roman"/>
      <w:b/>
      <w:bCs/>
      <w:i/>
      <w:iCs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1D1C88"/>
    <w:rPr>
      <w:rFonts w:ascii="Times New Roman" w:eastAsia="Times New Roman" w:hAnsi="Times New Roman" w:cs="Times New Roman"/>
      <w:b/>
      <w:bCs/>
      <w:i/>
      <w:iCs/>
      <w:szCs w:val="24"/>
      <w:lang w:eastAsia="ar-SA"/>
    </w:rPr>
  </w:style>
  <w:style w:type="table" w:styleId="a8">
    <w:name w:val="Table Grid"/>
    <w:basedOn w:val="a1"/>
    <w:uiPriority w:val="59"/>
    <w:rsid w:val="00DD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5C0EE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BE6FB7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F6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F6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Табл2"/>
    <w:basedOn w:val="a"/>
    <w:link w:val="21"/>
    <w:qFormat/>
    <w:rsid w:val="00F640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1">
    <w:name w:val="Табл2 Знак"/>
    <w:link w:val="20"/>
    <w:rsid w:val="00F640CD"/>
    <w:rPr>
      <w:rFonts w:ascii="Times New Roman CYR" w:eastAsia="Times New Roman" w:hAnsi="Times New Roman CYR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1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-iscysst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11</cp:revision>
  <cp:lastPrinted>2021-03-17T06:03:00Z</cp:lastPrinted>
  <dcterms:created xsi:type="dcterms:W3CDTF">2021-03-16T22:18:00Z</dcterms:created>
  <dcterms:modified xsi:type="dcterms:W3CDTF">2021-03-17T06:06:00Z</dcterms:modified>
</cp:coreProperties>
</file>